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33108" w14:textId="3D3F2242" w:rsidR="00832776" w:rsidRPr="008408F8" w:rsidRDefault="008408F8" w:rsidP="00AA76B3">
      <w:pPr>
        <w:shd w:val="clear" w:color="auto" w:fill="FFFFFF"/>
        <w:rPr>
          <w:rFonts w:ascii="Calibri" w:eastAsia="Times New Roman" w:hAnsi="Calibri" w:cs="Calibri"/>
          <w:color w:val="000000" w:themeColor="text1"/>
          <w:sz w:val="36"/>
          <w:szCs w:val="36"/>
          <w:lang w:eastAsia="it-IT"/>
        </w:rPr>
      </w:pPr>
      <w:r w:rsidRPr="008408F8">
        <w:rPr>
          <w:rFonts w:ascii="Calibri" w:eastAsia="Times New Roman" w:hAnsi="Calibri" w:cs="Calibri"/>
          <w:color w:val="000000" w:themeColor="text1"/>
          <w:sz w:val="36"/>
          <w:szCs w:val="36"/>
          <w:lang w:eastAsia="it-IT"/>
        </w:rPr>
        <w:t>Spazi per il sacro</w:t>
      </w:r>
      <w:r w:rsidRPr="008408F8">
        <w:rPr>
          <w:rFonts w:ascii="Calibri" w:eastAsia="Times New Roman" w:hAnsi="Calibri" w:cs="Calibri"/>
          <w:color w:val="000000" w:themeColor="text1"/>
          <w:sz w:val="36"/>
          <w:szCs w:val="36"/>
          <w:lang w:eastAsia="it-IT"/>
        </w:rPr>
        <w:t xml:space="preserve"> </w:t>
      </w:r>
      <w:hyperlink r:id="rId5" w:history="1">
        <w:r w:rsidR="00832776" w:rsidRPr="008408F8">
          <w:rPr>
            <w:rStyle w:val="Collegamentoipertestuale"/>
            <w:rFonts w:ascii="Calibri" w:hAnsi="Calibri" w:cs="Calibri"/>
            <w:color w:val="000000" w:themeColor="text1"/>
            <w:sz w:val="32"/>
            <w:szCs w:val="32"/>
          </w:rPr>
          <w:t>(link al sito)</w:t>
        </w:r>
      </w:hyperlink>
    </w:p>
    <w:p w14:paraId="429501A4" w14:textId="1FDB0A01" w:rsidR="00C23DB4" w:rsidRPr="008408F8" w:rsidRDefault="00C23DB4" w:rsidP="00C23DB4">
      <w:pPr>
        <w:rPr>
          <w:rFonts w:ascii="Calibri" w:hAnsi="Calibri" w:cs="Calibri"/>
          <w:color w:val="000000" w:themeColor="text1"/>
        </w:rPr>
      </w:pPr>
      <w:proofErr w:type="spellStart"/>
      <w:r w:rsidRPr="008408F8">
        <w:rPr>
          <w:rFonts w:ascii="Calibri" w:hAnsi="Calibri" w:cs="Calibri"/>
          <w:color w:val="000000" w:themeColor="text1"/>
        </w:rPr>
        <w:t>LetteraVentidue</w:t>
      </w:r>
      <w:proofErr w:type="spellEnd"/>
      <w:r w:rsidRPr="008408F8">
        <w:rPr>
          <w:rFonts w:ascii="Calibri" w:hAnsi="Calibri" w:cs="Calibri"/>
          <w:color w:val="000000" w:themeColor="text1"/>
        </w:rPr>
        <w:t xml:space="preserve"> Edizioni</w:t>
      </w:r>
    </w:p>
    <w:p w14:paraId="311B7C37" w14:textId="35E93C16" w:rsidR="00C23DB4" w:rsidRPr="008408F8" w:rsidRDefault="00C23DB4" w:rsidP="00C23DB4">
      <w:pPr>
        <w:rPr>
          <w:rFonts w:ascii="Calibri" w:hAnsi="Calibri" w:cs="Calibri"/>
          <w:color w:val="000000" w:themeColor="text1"/>
        </w:rPr>
      </w:pPr>
      <w:r w:rsidRPr="008408F8">
        <w:rPr>
          <w:rFonts w:ascii="Calibri" w:hAnsi="Calibri" w:cs="Calibri"/>
          <w:color w:val="000000" w:themeColor="text1"/>
        </w:rPr>
        <w:t xml:space="preserve">Siracusa </w:t>
      </w:r>
    </w:p>
    <w:p w14:paraId="3B3BEA50" w14:textId="77777777" w:rsidR="00832776" w:rsidRPr="008408F8" w:rsidRDefault="00832776" w:rsidP="00C23DB4">
      <w:pPr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</w:p>
    <w:p w14:paraId="6B9587E7" w14:textId="77777777" w:rsidR="008408F8" w:rsidRPr="008408F8" w:rsidRDefault="008408F8" w:rsidP="008408F8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proofErr w:type="spellStart"/>
      <w:r w:rsidRPr="008408F8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isbn</w:t>
      </w:r>
      <w:proofErr w:type="spellEnd"/>
      <w:r w:rsidRPr="008408F8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9788862427616</w:t>
      </w:r>
    </w:p>
    <w:p w14:paraId="628BA705" w14:textId="77777777" w:rsidR="008408F8" w:rsidRPr="008408F8" w:rsidRDefault="008408F8" w:rsidP="008408F8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8408F8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collana</w:t>
      </w:r>
      <w:r w:rsidRPr="008408F8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Alleli | Projects</w:t>
      </w:r>
    </w:p>
    <w:p w14:paraId="22935FA2" w14:textId="77777777" w:rsidR="008408F8" w:rsidRPr="008408F8" w:rsidRDefault="008408F8" w:rsidP="008408F8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8408F8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numero</w:t>
      </w:r>
      <w:r w:rsidRPr="008408F8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20</w:t>
      </w:r>
    </w:p>
    <w:p w14:paraId="0AC88426" w14:textId="77777777" w:rsidR="008408F8" w:rsidRPr="008408F8" w:rsidRDefault="008408F8" w:rsidP="008408F8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8408F8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edizione corrente</w:t>
      </w:r>
      <w:r w:rsidRPr="008408F8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9 / 2022</w:t>
      </w:r>
    </w:p>
    <w:p w14:paraId="4982656B" w14:textId="77777777" w:rsidR="008408F8" w:rsidRPr="008408F8" w:rsidRDefault="008408F8" w:rsidP="008408F8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8408F8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prima edizione</w:t>
      </w:r>
      <w:r w:rsidRPr="008408F8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9 / 2022</w:t>
      </w:r>
    </w:p>
    <w:p w14:paraId="2A799BE1" w14:textId="77777777" w:rsidR="008408F8" w:rsidRPr="008408F8" w:rsidRDefault="008408F8" w:rsidP="008408F8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8408F8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lingua</w:t>
      </w:r>
      <w:r w:rsidRPr="008408F8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Italiano</w:t>
      </w:r>
    </w:p>
    <w:p w14:paraId="165DD0B2" w14:textId="77777777" w:rsidR="008408F8" w:rsidRPr="008408F8" w:rsidRDefault="008408F8" w:rsidP="008408F8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8408F8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formato</w:t>
      </w:r>
      <w:r w:rsidRPr="008408F8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16,5x24cm</w:t>
      </w:r>
    </w:p>
    <w:p w14:paraId="281BFADB" w14:textId="77777777" w:rsidR="008408F8" w:rsidRPr="008408F8" w:rsidRDefault="008408F8" w:rsidP="008408F8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8408F8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pagine</w:t>
      </w:r>
      <w:r w:rsidRPr="008408F8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192</w:t>
      </w:r>
    </w:p>
    <w:p w14:paraId="54737441" w14:textId="77777777" w:rsidR="008408F8" w:rsidRPr="008408F8" w:rsidRDefault="008408F8" w:rsidP="008408F8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8408F8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stampa</w:t>
      </w:r>
      <w:r w:rsidRPr="008408F8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colore</w:t>
      </w:r>
    </w:p>
    <w:p w14:paraId="6C3FD380" w14:textId="77777777" w:rsidR="008408F8" w:rsidRPr="008408F8" w:rsidRDefault="008408F8" w:rsidP="008408F8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8408F8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rilegatura</w:t>
      </w:r>
      <w:r w:rsidRPr="008408F8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brossura</w:t>
      </w:r>
    </w:p>
    <w:p w14:paraId="67A1D94C" w14:textId="77777777" w:rsidR="008408F8" w:rsidRPr="008408F8" w:rsidRDefault="008408F8" w:rsidP="008408F8">
      <w:pPr>
        <w:rPr>
          <w:rFonts w:ascii="Calibri" w:eastAsia="Times New Roman" w:hAnsi="Calibri" w:cs="Calibri"/>
          <w:color w:val="000000" w:themeColor="text1"/>
          <w:lang w:eastAsia="it-IT"/>
        </w:rPr>
      </w:pPr>
    </w:p>
    <w:p w14:paraId="74DA6EE7" w14:textId="37B4D090" w:rsidR="00C23DB4" w:rsidRPr="008408F8" w:rsidRDefault="00C23DB4" w:rsidP="00C23DB4">
      <w:pPr>
        <w:rPr>
          <w:rFonts w:ascii="Calibri" w:hAnsi="Calibri" w:cs="Calibri"/>
          <w:color w:val="000000" w:themeColor="text1"/>
        </w:rPr>
      </w:pPr>
    </w:p>
    <w:p w14:paraId="2EB2068B" w14:textId="77777777" w:rsidR="00832776" w:rsidRPr="008408F8" w:rsidRDefault="00832776" w:rsidP="00C23DB4">
      <w:pPr>
        <w:rPr>
          <w:rFonts w:ascii="Calibri" w:hAnsi="Calibri" w:cs="Calibri"/>
          <w:color w:val="000000" w:themeColor="text1"/>
        </w:rPr>
      </w:pPr>
    </w:p>
    <w:p w14:paraId="2BB97BEA" w14:textId="7860E16B" w:rsidR="00C23DB4" w:rsidRPr="008408F8" w:rsidRDefault="00832776" w:rsidP="00C23DB4">
      <w:pPr>
        <w:rPr>
          <w:rFonts w:ascii="Calibri" w:hAnsi="Calibri" w:cs="Calibri"/>
          <w:b/>
          <w:bCs/>
          <w:color w:val="000000" w:themeColor="text1"/>
        </w:rPr>
      </w:pPr>
      <w:r w:rsidRPr="008408F8">
        <w:rPr>
          <w:rFonts w:ascii="Calibri" w:hAnsi="Calibri" w:cs="Calibri"/>
          <w:b/>
          <w:bCs/>
          <w:color w:val="000000" w:themeColor="text1"/>
        </w:rPr>
        <w:t>Abstract</w:t>
      </w:r>
    </w:p>
    <w:p w14:paraId="072E6DA3" w14:textId="77777777" w:rsidR="008408F8" w:rsidRPr="008408F8" w:rsidRDefault="008408F8" w:rsidP="008408F8">
      <w:pPr>
        <w:rPr>
          <w:rFonts w:ascii="Calibri" w:eastAsia="Times New Roman" w:hAnsi="Calibri" w:cs="Calibri"/>
          <w:color w:val="000000" w:themeColor="text1"/>
          <w:lang w:eastAsia="it-IT"/>
        </w:rPr>
      </w:pPr>
      <w:r w:rsidRPr="008408F8">
        <w:rPr>
          <w:rFonts w:ascii="Calibri" w:eastAsia="Times New Roman" w:hAnsi="Calibri" w:cs="Calibri"/>
          <w:color w:val="000000" w:themeColor="text1"/>
          <w:lang w:eastAsia="it-IT"/>
        </w:rPr>
        <w:t>Lo spazio, più che la forma in sé, deve essere il vettore di un discorso architettonico che non si limiti a descrivere o raffigurare il mistero, ma che sia piuttosto capace di suscitarlo incarnandolo. Uno spazio con queste caratteristiche non è già uno spazio che rappresenta qualcosa ma lo è a tutti gli effetti; esso si realizza con un atto dell’abitare che si fa critico e riflessivo e, come tale, non può compiersi se non attraverso la presenza e l’esperienza.</w:t>
      </w:r>
    </w:p>
    <w:p w14:paraId="1B30CDD9" w14:textId="77777777" w:rsidR="008408F8" w:rsidRPr="008408F8" w:rsidRDefault="008408F8" w:rsidP="008408F8">
      <w:pPr>
        <w:rPr>
          <w:rFonts w:ascii="Calibri" w:eastAsia="Times New Roman" w:hAnsi="Calibri" w:cs="Calibri"/>
          <w:color w:val="000000" w:themeColor="text1"/>
          <w:lang w:eastAsia="it-IT"/>
        </w:rPr>
      </w:pPr>
    </w:p>
    <w:p w14:paraId="23083E2F" w14:textId="77777777" w:rsidR="00832776" w:rsidRPr="008408F8" w:rsidRDefault="00832776" w:rsidP="0070220B">
      <w:pPr>
        <w:rPr>
          <w:rFonts w:ascii="Calibri" w:eastAsia="Times New Roman" w:hAnsi="Calibri" w:cs="Calibri"/>
          <w:b/>
          <w:bCs/>
          <w:color w:val="000000" w:themeColor="text1"/>
          <w:lang w:eastAsia="it-IT"/>
        </w:rPr>
      </w:pPr>
    </w:p>
    <w:p w14:paraId="19750278" w14:textId="38EC7B81" w:rsidR="008408F8" w:rsidRPr="008408F8" w:rsidRDefault="002D6F7D" w:rsidP="00D76F38">
      <w:pPr>
        <w:rPr>
          <w:rFonts w:ascii="Calibri" w:hAnsi="Calibri" w:cs="Calibri"/>
          <w:b/>
          <w:bCs/>
          <w:color w:val="000000" w:themeColor="text1"/>
        </w:rPr>
      </w:pPr>
      <w:r w:rsidRPr="008408F8">
        <w:rPr>
          <w:rFonts w:ascii="Calibri" w:hAnsi="Calibri" w:cs="Calibri"/>
          <w:b/>
          <w:bCs/>
          <w:color w:val="000000" w:themeColor="text1"/>
        </w:rPr>
        <w:t>Autor</w:t>
      </w:r>
      <w:r w:rsidR="008408F8" w:rsidRPr="008408F8">
        <w:rPr>
          <w:rFonts w:ascii="Calibri" w:hAnsi="Calibri" w:cs="Calibri"/>
          <w:b/>
          <w:bCs/>
          <w:color w:val="000000" w:themeColor="text1"/>
        </w:rPr>
        <w:t>i</w:t>
      </w:r>
    </w:p>
    <w:p w14:paraId="5F7773BF" w14:textId="77777777" w:rsidR="008408F8" w:rsidRPr="008408F8" w:rsidRDefault="008408F8" w:rsidP="008408F8">
      <w:pPr>
        <w:shd w:val="clear" w:color="auto" w:fill="FFFFFF"/>
        <w:spacing w:after="150"/>
        <w:rPr>
          <w:rFonts w:ascii="Calibri" w:eastAsia="Times New Roman" w:hAnsi="Calibri" w:cs="Calibri"/>
          <w:color w:val="000000" w:themeColor="text1"/>
          <w:lang w:eastAsia="it-IT"/>
        </w:rPr>
      </w:pPr>
      <w:r w:rsidRPr="008408F8">
        <w:rPr>
          <w:rFonts w:ascii="Calibri" w:eastAsia="Times New Roman" w:hAnsi="Calibri" w:cs="Calibri"/>
          <w:b/>
          <w:bCs/>
          <w:color w:val="000000" w:themeColor="text1"/>
          <w:lang w:eastAsia="it-IT"/>
        </w:rPr>
        <w:t>Filippo Lambertucci, </w:t>
      </w:r>
      <w:r w:rsidRPr="008408F8">
        <w:rPr>
          <w:rFonts w:ascii="Calibri" w:eastAsia="Times New Roman" w:hAnsi="Calibri" w:cs="Calibri"/>
          <w:color w:val="000000" w:themeColor="text1"/>
          <w:lang w:eastAsia="it-IT"/>
        </w:rPr>
        <w:t xml:space="preserve">Associato in Architettura degli Interni alla Sapienza, conduce ricerche, didattica e attività professionale sui temi dello spazio come luogo delle azioni, dalla scala architettonica degli ambienti privati, fino a quella urbana e infrastrutturale della collettività, privilegiando in particolare il confronto tra patrimonio esistente, anche archeologico, e le istanze della vita contemporanea. Per </w:t>
      </w:r>
      <w:proofErr w:type="spellStart"/>
      <w:r w:rsidRPr="008408F8">
        <w:rPr>
          <w:rFonts w:ascii="Calibri" w:eastAsia="Times New Roman" w:hAnsi="Calibri" w:cs="Calibri"/>
          <w:color w:val="000000" w:themeColor="text1"/>
          <w:lang w:eastAsia="it-IT"/>
        </w:rPr>
        <w:t>LetteraVentidue</w:t>
      </w:r>
      <w:proofErr w:type="spellEnd"/>
      <w:r w:rsidRPr="008408F8">
        <w:rPr>
          <w:rFonts w:ascii="Calibri" w:eastAsia="Times New Roman" w:hAnsi="Calibri" w:cs="Calibri"/>
          <w:color w:val="000000" w:themeColor="text1"/>
          <w:lang w:eastAsia="it-IT"/>
        </w:rPr>
        <w:t xml:space="preserve"> ha pubblicato </w:t>
      </w:r>
      <w:r w:rsidRPr="008408F8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Lo spazio dei Castiglioni,</w:t>
      </w:r>
      <w:r w:rsidRPr="008408F8">
        <w:rPr>
          <w:rFonts w:ascii="Calibri" w:eastAsia="Times New Roman" w:hAnsi="Calibri" w:cs="Calibri"/>
          <w:color w:val="000000" w:themeColor="text1"/>
          <w:lang w:eastAsia="it-IT"/>
        </w:rPr>
        <w:t> 2020.</w:t>
      </w:r>
    </w:p>
    <w:p w14:paraId="04A046D3" w14:textId="69855E93" w:rsidR="008408F8" w:rsidRPr="008408F8" w:rsidRDefault="008408F8" w:rsidP="008408F8">
      <w:pPr>
        <w:rPr>
          <w:rFonts w:ascii="Calibri" w:eastAsia="Times New Roman" w:hAnsi="Calibri" w:cs="Calibri"/>
          <w:color w:val="000000" w:themeColor="text1"/>
          <w:lang w:eastAsia="it-IT"/>
        </w:rPr>
      </w:pPr>
    </w:p>
    <w:p w14:paraId="13C9B75D" w14:textId="77777777" w:rsidR="008408F8" w:rsidRPr="008408F8" w:rsidRDefault="008408F8" w:rsidP="008408F8">
      <w:pPr>
        <w:shd w:val="clear" w:color="auto" w:fill="FFFFFF"/>
        <w:spacing w:after="150"/>
        <w:rPr>
          <w:rFonts w:ascii="Calibri" w:eastAsia="Times New Roman" w:hAnsi="Calibri" w:cs="Calibri"/>
          <w:color w:val="000000" w:themeColor="text1"/>
          <w:lang w:eastAsia="it-IT"/>
        </w:rPr>
      </w:pPr>
      <w:r w:rsidRPr="008408F8">
        <w:rPr>
          <w:rFonts w:ascii="Calibri" w:eastAsia="Times New Roman" w:hAnsi="Calibri" w:cs="Calibri"/>
          <w:b/>
          <w:bCs/>
          <w:color w:val="000000" w:themeColor="text1"/>
          <w:lang w:eastAsia="it-IT"/>
        </w:rPr>
        <w:t xml:space="preserve">Pisana </w:t>
      </w:r>
      <w:proofErr w:type="spellStart"/>
      <w:r w:rsidRPr="008408F8">
        <w:rPr>
          <w:rFonts w:ascii="Calibri" w:eastAsia="Times New Roman" w:hAnsi="Calibri" w:cs="Calibri"/>
          <w:b/>
          <w:bCs/>
          <w:color w:val="000000" w:themeColor="text1"/>
          <w:lang w:eastAsia="it-IT"/>
        </w:rPr>
        <w:t>Posocco</w:t>
      </w:r>
      <w:proofErr w:type="spellEnd"/>
      <w:r w:rsidRPr="008408F8">
        <w:rPr>
          <w:rFonts w:ascii="Calibri" w:eastAsia="Times New Roman" w:hAnsi="Calibri" w:cs="Calibri"/>
          <w:b/>
          <w:bCs/>
          <w:color w:val="000000" w:themeColor="text1"/>
          <w:lang w:eastAsia="it-IT"/>
        </w:rPr>
        <w:t>,</w:t>
      </w:r>
      <w:r w:rsidRPr="008408F8">
        <w:rPr>
          <w:rFonts w:ascii="Calibri" w:eastAsia="Times New Roman" w:hAnsi="Calibri" w:cs="Calibri"/>
          <w:color w:val="000000" w:themeColor="text1"/>
          <w:lang w:eastAsia="it-IT"/>
        </w:rPr>
        <w:t xml:space="preserve"> Associato in Progettazione Architettonica e Urbana, conduce ricerche e didattica sui temi dell’interazione tra spazio e fruitori, nell’ambito dei giardini pittoreschi, dell’architettura turistica e di quella penitenziaria, oltre ad indagare le relazioni tra fruitori e patrimonio storico. Per </w:t>
      </w:r>
      <w:proofErr w:type="spellStart"/>
      <w:r w:rsidRPr="008408F8">
        <w:rPr>
          <w:rFonts w:ascii="Calibri" w:eastAsia="Times New Roman" w:hAnsi="Calibri" w:cs="Calibri"/>
          <w:color w:val="000000" w:themeColor="text1"/>
          <w:lang w:eastAsia="it-IT"/>
        </w:rPr>
        <w:t>LetteraVentidue</w:t>
      </w:r>
      <w:proofErr w:type="spellEnd"/>
      <w:r w:rsidRPr="008408F8">
        <w:rPr>
          <w:rFonts w:ascii="Calibri" w:eastAsia="Times New Roman" w:hAnsi="Calibri" w:cs="Calibri"/>
          <w:color w:val="000000" w:themeColor="text1"/>
          <w:lang w:eastAsia="it-IT"/>
        </w:rPr>
        <w:t xml:space="preserve"> ha pubblicato, con Francesca </w:t>
      </w:r>
      <w:proofErr w:type="spellStart"/>
      <w:r w:rsidRPr="008408F8">
        <w:rPr>
          <w:rFonts w:ascii="Calibri" w:eastAsia="Times New Roman" w:hAnsi="Calibri" w:cs="Calibri"/>
          <w:color w:val="000000" w:themeColor="text1"/>
          <w:lang w:eastAsia="it-IT"/>
        </w:rPr>
        <w:t>Giofrè</w:t>
      </w:r>
      <w:proofErr w:type="spellEnd"/>
      <w:r w:rsidRPr="008408F8">
        <w:rPr>
          <w:rFonts w:ascii="Calibri" w:eastAsia="Times New Roman" w:hAnsi="Calibri" w:cs="Calibri"/>
          <w:color w:val="000000" w:themeColor="text1"/>
          <w:lang w:eastAsia="it-IT"/>
        </w:rPr>
        <w:t>, </w:t>
      </w:r>
      <w:r w:rsidRPr="008408F8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Donne in carcere. Ricerche e progetti per Rebibbia</w:t>
      </w:r>
      <w:r w:rsidRPr="008408F8">
        <w:rPr>
          <w:rFonts w:ascii="Calibri" w:eastAsia="Times New Roman" w:hAnsi="Calibri" w:cs="Calibri"/>
          <w:color w:val="000000" w:themeColor="text1"/>
          <w:lang w:eastAsia="it-IT"/>
        </w:rPr>
        <w:t>, 2020 e, con Andrea Bruschi, </w:t>
      </w:r>
      <w:r w:rsidRPr="008408F8">
        <w:rPr>
          <w:rFonts w:ascii="Calibri" w:eastAsia="Times New Roman" w:hAnsi="Calibri" w:cs="Calibri"/>
          <w:i/>
          <w:iCs/>
          <w:color w:val="000000" w:themeColor="text1"/>
          <w:lang w:eastAsia="it-IT"/>
        </w:rPr>
        <w:t>Alfredo Lambertucci</w:t>
      </w:r>
      <w:r w:rsidRPr="008408F8">
        <w:rPr>
          <w:rFonts w:ascii="Calibri" w:eastAsia="Times New Roman" w:hAnsi="Calibri" w:cs="Calibri"/>
          <w:color w:val="000000" w:themeColor="text1"/>
          <w:lang w:eastAsia="it-IT"/>
        </w:rPr>
        <w:t>, 2022.</w:t>
      </w:r>
    </w:p>
    <w:p w14:paraId="3C8C32CB" w14:textId="77777777" w:rsidR="008408F8" w:rsidRPr="008408F8" w:rsidRDefault="008408F8" w:rsidP="008408F8">
      <w:pPr>
        <w:rPr>
          <w:rFonts w:ascii="Calibri" w:eastAsia="Times New Roman" w:hAnsi="Calibri" w:cs="Calibri"/>
          <w:color w:val="000000" w:themeColor="text1"/>
          <w:lang w:eastAsia="it-IT"/>
        </w:rPr>
      </w:pPr>
    </w:p>
    <w:p w14:paraId="1922C9F2" w14:textId="0D10FAF0" w:rsidR="00832776" w:rsidRPr="008408F8" w:rsidRDefault="00832776" w:rsidP="008408F8">
      <w:pPr>
        <w:shd w:val="clear" w:color="auto" w:fill="FFFFFF"/>
        <w:spacing w:after="150"/>
        <w:rPr>
          <w:rFonts w:ascii="Calibri" w:hAnsi="Calibri" w:cs="Calibri"/>
          <w:color w:val="000000" w:themeColor="text1"/>
        </w:rPr>
      </w:pPr>
    </w:p>
    <w:sectPr w:rsidR="00832776" w:rsidRPr="008408F8" w:rsidSect="005045B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DB4"/>
    <w:rsid w:val="002D6F7D"/>
    <w:rsid w:val="00383026"/>
    <w:rsid w:val="0050341F"/>
    <w:rsid w:val="005045B9"/>
    <w:rsid w:val="005B3641"/>
    <w:rsid w:val="00651A63"/>
    <w:rsid w:val="0070220B"/>
    <w:rsid w:val="00832776"/>
    <w:rsid w:val="008408F8"/>
    <w:rsid w:val="008E2998"/>
    <w:rsid w:val="00AA76B3"/>
    <w:rsid w:val="00C23DB4"/>
    <w:rsid w:val="00D337B1"/>
    <w:rsid w:val="00D76F38"/>
    <w:rsid w:val="00ED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D648C"/>
  <w15:chartTrackingRefBased/>
  <w15:docId w15:val="{E0077DB5-0C84-D34F-ACF8-53F224C56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23DB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23DB4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C23DB4"/>
    <w:rPr>
      <w:b/>
      <w:bCs/>
    </w:rPr>
  </w:style>
  <w:style w:type="character" w:customStyle="1" w:styleId="apple-converted-space">
    <w:name w:val="apple-converted-space"/>
    <w:basedOn w:val="Carpredefinitoparagrafo"/>
    <w:rsid w:val="00C23DB4"/>
  </w:style>
  <w:style w:type="character" w:styleId="Collegamentovisitato">
    <w:name w:val="FollowedHyperlink"/>
    <w:basedOn w:val="Carpredefinitoparagrafo"/>
    <w:uiPriority w:val="99"/>
    <w:semiHidden/>
    <w:unhideWhenUsed/>
    <w:rsid w:val="0070220B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70220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corsivo">
    <w:name w:val="Emphasis"/>
    <w:basedOn w:val="Carpredefinitoparagrafo"/>
    <w:uiPriority w:val="20"/>
    <w:qFormat/>
    <w:rsid w:val="007022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2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6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2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9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875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182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2824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3712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9773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7526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21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6591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74005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3074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533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752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833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62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1507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092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790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3533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9149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14245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5476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0748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7426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3036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602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19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5335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375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0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0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5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3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9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1841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248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865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524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612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692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288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625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482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6363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2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3921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54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21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3689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1529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43393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4663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30831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3078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9325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0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3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9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053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4279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3411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35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7791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51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608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3275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404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6786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0034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2767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182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986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7513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448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564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5502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6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0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6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184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849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803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46323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8842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7551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6635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37330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5634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9209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0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428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826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183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142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058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670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314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2124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letteraventidue.com/it/prodotto/586/spazi-per-il-sac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3A6927-B9A3-F941-9952-23A7503D5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Distefano</dc:creator>
  <cp:keywords/>
  <dc:description/>
  <cp:lastModifiedBy>Alb Scalia</cp:lastModifiedBy>
  <cp:revision>10</cp:revision>
  <dcterms:created xsi:type="dcterms:W3CDTF">2022-02-03T14:02:00Z</dcterms:created>
  <dcterms:modified xsi:type="dcterms:W3CDTF">2022-09-15T12:45:00Z</dcterms:modified>
</cp:coreProperties>
</file>